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AA" w:rsidRDefault="00CB05AA" w:rsidP="00CB05AA">
      <w:pPr>
        <w:jc w:val="center"/>
        <w:rPr>
          <w:b/>
          <w:sz w:val="36"/>
        </w:rPr>
      </w:pPr>
    </w:p>
    <w:p w:rsidR="00CB05AA" w:rsidRPr="00FF1B2F" w:rsidRDefault="00FB658E" w:rsidP="00CB05AA">
      <w:pPr>
        <w:jc w:val="center"/>
        <w:rPr>
          <w:b/>
          <w:sz w:val="40"/>
          <w:szCs w:val="40"/>
        </w:rPr>
      </w:pPr>
      <w:proofErr w:type="spellStart"/>
      <w:r w:rsidRPr="00FF1B2F">
        <w:rPr>
          <w:b/>
          <w:sz w:val="40"/>
          <w:szCs w:val="40"/>
        </w:rPr>
        <w:t>Török</w:t>
      </w:r>
      <w:proofErr w:type="spellEnd"/>
      <w:r w:rsidRPr="00FF1B2F">
        <w:rPr>
          <w:b/>
          <w:sz w:val="40"/>
          <w:szCs w:val="40"/>
        </w:rPr>
        <w:t xml:space="preserve"> </w:t>
      </w:r>
      <w:proofErr w:type="spellStart"/>
      <w:r w:rsidRPr="00FF1B2F">
        <w:rPr>
          <w:b/>
          <w:sz w:val="40"/>
          <w:szCs w:val="40"/>
        </w:rPr>
        <w:t>János</w:t>
      </w:r>
      <w:proofErr w:type="spellEnd"/>
      <w:r w:rsidRPr="00FF1B2F">
        <w:rPr>
          <w:b/>
          <w:sz w:val="40"/>
          <w:szCs w:val="40"/>
        </w:rPr>
        <w:t xml:space="preserve"> </w:t>
      </w:r>
      <w:proofErr w:type="spellStart"/>
      <w:r w:rsidRPr="00FF1B2F">
        <w:rPr>
          <w:b/>
          <w:sz w:val="40"/>
          <w:szCs w:val="40"/>
        </w:rPr>
        <w:t>Református</w:t>
      </w:r>
      <w:proofErr w:type="spellEnd"/>
      <w:r w:rsidRPr="00FF1B2F">
        <w:rPr>
          <w:b/>
          <w:sz w:val="40"/>
          <w:szCs w:val="40"/>
        </w:rPr>
        <w:t xml:space="preserve"> </w:t>
      </w:r>
      <w:proofErr w:type="spellStart"/>
      <w:r w:rsidR="00197E5A">
        <w:rPr>
          <w:b/>
          <w:sz w:val="40"/>
          <w:szCs w:val="40"/>
        </w:rPr>
        <w:t>Oktatási</w:t>
      </w:r>
      <w:proofErr w:type="spellEnd"/>
      <w:r w:rsidR="00197E5A">
        <w:rPr>
          <w:b/>
          <w:sz w:val="40"/>
          <w:szCs w:val="40"/>
        </w:rPr>
        <w:t xml:space="preserve"> </w:t>
      </w:r>
      <w:proofErr w:type="spellStart"/>
      <w:r w:rsidR="00197E5A">
        <w:rPr>
          <w:b/>
          <w:sz w:val="40"/>
          <w:szCs w:val="40"/>
        </w:rPr>
        <w:t>Központ</w:t>
      </w:r>
      <w:proofErr w:type="spellEnd"/>
    </w:p>
    <w:p w:rsidR="00CB05AA" w:rsidRDefault="00CB05AA" w:rsidP="00CB05AA">
      <w:pPr>
        <w:jc w:val="center"/>
        <w:rPr>
          <w:b/>
          <w:sz w:val="36"/>
        </w:rPr>
      </w:pPr>
    </w:p>
    <w:p w:rsidR="009538BA" w:rsidRDefault="009538BA" w:rsidP="00CB05AA">
      <w:pPr>
        <w:jc w:val="center"/>
        <w:rPr>
          <w:b/>
          <w:sz w:val="36"/>
        </w:rPr>
      </w:pPr>
    </w:p>
    <w:p w:rsidR="009538BA" w:rsidRDefault="009538BA" w:rsidP="00CB05AA">
      <w:pPr>
        <w:jc w:val="center"/>
        <w:rPr>
          <w:b/>
          <w:sz w:val="36"/>
        </w:rPr>
      </w:pPr>
    </w:p>
    <w:p w:rsidR="00CB05AA" w:rsidRDefault="00CB05AA" w:rsidP="00CB05AA">
      <w:pPr>
        <w:jc w:val="center"/>
        <w:rPr>
          <w:b/>
          <w:sz w:val="36"/>
        </w:rPr>
      </w:pPr>
    </w:p>
    <w:p w:rsidR="00CB05AA" w:rsidRDefault="00CB05AA" w:rsidP="00CB05AA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informatika</w:t>
      </w:r>
    </w:p>
    <w:p w:rsidR="00CB05AA" w:rsidRPr="001C4B0D" w:rsidRDefault="00CB05AA" w:rsidP="00CB05AA">
      <w:pPr>
        <w:jc w:val="center"/>
        <w:rPr>
          <w:b/>
          <w:caps/>
          <w:sz w:val="40"/>
          <w:szCs w:val="40"/>
        </w:rPr>
      </w:pPr>
    </w:p>
    <w:p w:rsidR="00CB05AA" w:rsidRPr="00FF1B2F" w:rsidRDefault="00CB05AA" w:rsidP="00CB05AA">
      <w:pPr>
        <w:jc w:val="center"/>
        <w:rPr>
          <w:b/>
          <w:sz w:val="40"/>
          <w:szCs w:val="40"/>
        </w:rPr>
      </w:pPr>
      <w:r w:rsidRPr="00FF1B2F">
        <w:rPr>
          <w:b/>
          <w:sz w:val="40"/>
          <w:szCs w:val="40"/>
        </w:rPr>
        <w:t>KÖZÉPSZINTŰ ÉRETTSÉGI</w:t>
      </w:r>
    </w:p>
    <w:p w:rsidR="00CB05AA" w:rsidRPr="009538BA" w:rsidRDefault="00CB05AA" w:rsidP="00CB05AA">
      <w:pPr>
        <w:jc w:val="center"/>
        <w:rPr>
          <w:b/>
          <w:sz w:val="40"/>
          <w:szCs w:val="40"/>
        </w:rPr>
      </w:pPr>
    </w:p>
    <w:p w:rsidR="00CB05AA" w:rsidRDefault="00CB05AA" w:rsidP="00CB05AA">
      <w:pPr>
        <w:jc w:val="center"/>
        <w:rPr>
          <w:b/>
          <w:sz w:val="40"/>
          <w:szCs w:val="40"/>
        </w:rPr>
      </w:pPr>
      <w:r w:rsidRPr="001C4B0D">
        <w:rPr>
          <w:b/>
          <w:sz w:val="40"/>
          <w:szCs w:val="40"/>
        </w:rPr>
        <w:t>SZÓBELI VIZSGA</w:t>
      </w:r>
    </w:p>
    <w:p w:rsidR="00CB05AA" w:rsidRPr="001C4B0D" w:rsidRDefault="00CB05AA" w:rsidP="00CB05AA">
      <w:pPr>
        <w:jc w:val="center"/>
        <w:rPr>
          <w:b/>
          <w:sz w:val="40"/>
          <w:szCs w:val="40"/>
        </w:rPr>
      </w:pPr>
    </w:p>
    <w:p w:rsidR="00CB05AA" w:rsidRDefault="00120691" w:rsidP="00CB05A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20691" w:rsidRPr="009538BA" w:rsidRDefault="00BC5BDC" w:rsidP="000E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2023. </w:t>
      </w:r>
    </w:p>
    <w:p w:rsidR="00CB05AA" w:rsidRPr="000831F3" w:rsidRDefault="00CB05AA" w:rsidP="00CB05AA">
      <w:pPr>
        <w:jc w:val="center"/>
        <w:rPr>
          <w:sz w:val="40"/>
          <w:szCs w:val="40"/>
        </w:rPr>
      </w:pPr>
    </w:p>
    <w:p w:rsidR="00486814" w:rsidRDefault="00486814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486814" w:rsidRDefault="00486814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9538BA" w:rsidRDefault="009538BA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486814" w:rsidRDefault="00486814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0E73B5" w:rsidRDefault="000E73B5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0E73B5" w:rsidRDefault="000E73B5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0E73B5" w:rsidRDefault="000E73B5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0E73B5" w:rsidRDefault="000E73B5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486814" w:rsidRDefault="00486814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486814" w:rsidRDefault="00486814" w:rsidP="00CB05AA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</w:p>
    <w:p w:rsidR="00CB05AA" w:rsidRPr="001C4B0D" w:rsidRDefault="00FF1B2F" w:rsidP="00FF1B2F">
      <w:pPr>
        <w:tabs>
          <w:tab w:val="left" w:pos="2552"/>
          <w:tab w:val="left" w:leader="dot" w:pos="5387"/>
          <w:tab w:val="left" w:pos="5670"/>
          <w:tab w:val="left" w:leader="dot" w:pos="8931"/>
        </w:tabs>
        <w:ind w:left="-426"/>
        <w:rPr>
          <w:sz w:val="28"/>
          <w:szCs w:val="40"/>
        </w:rPr>
      </w:pPr>
      <w:r>
        <w:rPr>
          <w:sz w:val="28"/>
          <w:szCs w:val="40"/>
        </w:rPr>
        <w:t xml:space="preserve">A </w:t>
      </w:r>
      <w:proofErr w:type="spellStart"/>
      <w:r>
        <w:rPr>
          <w:sz w:val="28"/>
          <w:szCs w:val="40"/>
        </w:rPr>
        <w:t>tételeket</w:t>
      </w:r>
      <w:proofErr w:type="spellEnd"/>
      <w:r>
        <w:rPr>
          <w:sz w:val="28"/>
          <w:szCs w:val="40"/>
        </w:rPr>
        <w:t xml:space="preserve"> </w:t>
      </w:r>
      <w:proofErr w:type="spellStart"/>
      <w:r>
        <w:rPr>
          <w:sz w:val="28"/>
          <w:szCs w:val="40"/>
        </w:rPr>
        <w:t>összeállította</w:t>
      </w:r>
      <w:proofErr w:type="spellEnd"/>
      <w:r>
        <w:rPr>
          <w:sz w:val="28"/>
          <w:szCs w:val="40"/>
        </w:rPr>
        <w:t xml:space="preserve">:    </w:t>
      </w:r>
      <w:proofErr w:type="spellStart"/>
      <w:r w:rsidR="00CB05AA">
        <w:rPr>
          <w:sz w:val="28"/>
          <w:szCs w:val="40"/>
        </w:rPr>
        <w:t>Illésné</w:t>
      </w:r>
      <w:proofErr w:type="spellEnd"/>
      <w:r w:rsidR="00CB05AA">
        <w:rPr>
          <w:sz w:val="28"/>
          <w:szCs w:val="40"/>
        </w:rPr>
        <w:t xml:space="preserve"> </w:t>
      </w:r>
      <w:proofErr w:type="spellStart"/>
      <w:r w:rsidR="00CB05AA">
        <w:rPr>
          <w:sz w:val="28"/>
          <w:szCs w:val="40"/>
        </w:rPr>
        <w:t>Szebeni</w:t>
      </w:r>
      <w:proofErr w:type="spellEnd"/>
      <w:r w:rsidR="00CB05AA">
        <w:rPr>
          <w:sz w:val="28"/>
          <w:szCs w:val="40"/>
        </w:rPr>
        <w:t xml:space="preserve"> </w:t>
      </w:r>
      <w:proofErr w:type="spellStart"/>
      <w:r w:rsidR="00CB05AA">
        <w:rPr>
          <w:sz w:val="28"/>
          <w:szCs w:val="40"/>
        </w:rPr>
        <w:t>Éva</w:t>
      </w:r>
      <w:proofErr w:type="spellEnd"/>
    </w:p>
    <w:p w:rsidR="00CB05AA" w:rsidRDefault="00120691" w:rsidP="00CB05AA">
      <w:pPr>
        <w:tabs>
          <w:tab w:val="left" w:pos="4536"/>
          <w:tab w:val="left" w:leader="dot" w:pos="6521"/>
        </w:tabs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            </w:t>
      </w:r>
      <w:proofErr w:type="spellStart"/>
      <w:r w:rsidR="00CB05AA" w:rsidRPr="001C4B0D">
        <w:rPr>
          <w:sz w:val="28"/>
          <w:szCs w:val="40"/>
        </w:rPr>
        <w:t>szaktanár</w:t>
      </w:r>
      <w:proofErr w:type="spellEnd"/>
    </w:p>
    <w:p w:rsidR="00CB05AA" w:rsidRDefault="00CB05AA" w:rsidP="00CB05AA">
      <w:pPr>
        <w:tabs>
          <w:tab w:val="left" w:pos="6765"/>
        </w:tabs>
        <w:jc w:val="center"/>
        <w:rPr>
          <w:b/>
          <w:sz w:val="40"/>
          <w:szCs w:val="40"/>
        </w:rPr>
      </w:pPr>
    </w:p>
    <w:p w:rsidR="00CB05AA" w:rsidRDefault="00CB05AA" w:rsidP="00CB05AA">
      <w:pPr>
        <w:tabs>
          <w:tab w:val="left" w:pos="6765"/>
        </w:tabs>
        <w:rPr>
          <w:sz w:val="40"/>
          <w:szCs w:val="40"/>
        </w:rPr>
      </w:pPr>
    </w:p>
    <w:p w:rsidR="00CB05AA" w:rsidRDefault="00CB05AA" w:rsidP="00CB05AA">
      <w:pPr>
        <w:tabs>
          <w:tab w:val="left" w:pos="6765"/>
        </w:tabs>
        <w:jc w:val="center"/>
      </w:pPr>
    </w:p>
    <w:p w:rsidR="00510B02" w:rsidRDefault="00510B0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3B68" w:rsidRPr="00E13B68" w:rsidRDefault="00E13B68" w:rsidP="00120691">
      <w:pPr>
        <w:spacing w:after="200" w:line="276" w:lineRule="auto"/>
        <w:jc w:val="center"/>
        <w:rPr>
          <w:rFonts w:ascii="Times New Roman" w:eastAsia="Calibri" w:hAnsi="Times New Roman"/>
          <w:lang w:val="hu-HU" w:bidi="ar-SA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7803FC" w:rsidRPr="00BE23E8" w:rsidRDefault="0016635E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A kommunikáció és az információ</w:t>
      </w: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16635E" w:rsidRPr="00BE23E8" w:rsidRDefault="0016635E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A tömegkommunikáció</w:t>
      </w:r>
    </w:p>
    <w:p w:rsidR="0016635E" w:rsidRDefault="0016635E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4F106E" w:rsidRPr="00BE23E8" w:rsidRDefault="004F106E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Analóg és digitális jelek, kódolás</w:t>
      </w:r>
    </w:p>
    <w:p w:rsidR="004F106E" w:rsidRDefault="004F106E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4F106E" w:rsidRPr="00BE23E8" w:rsidRDefault="004F106E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Számítógépes generációk, szoftverek</w:t>
      </w:r>
    </w:p>
    <w:p w:rsidR="004F106E" w:rsidRDefault="004F106E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4F106E" w:rsidRPr="00BE23E8" w:rsidRDefault="00921600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Neumann-</w:t>
      </w:r>
      <w:r w:rsidR="004F106E" w:rsidRPr="00BE23E8">
        <w:rPr>
          <w:rFonts w:ascii="Times New Roman" w:hAnsi="Times New Roman"/>
          <w:b/>
          <w:u w:val="single"/>
          <w:lang w:val="hu-HU"/>
        </w:rPr>
        <w:t>elvek</w:t>
      </w:r>
    </w:p>
    <w:p w:rsidR="008B2B42" w:rsidRDefault="008B2B42" w:rsidP="0078686B">
      <w:pPr>
        <w:spacing w:after="200" w:line="276" w:lineRule="auto"/>
        <w:jc w:val="both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br w:type="page"/>
      </w: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lastRenderedPageBreak/>
        <w:t>tétel</w:t>
      </w:r>
    </w:p>
    <w:p w:rsidR="008F2B21" w:rsidRPr="00BE23E8" w:rsidRDefault="008F2B21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Hang digitalizálása, képkezelés, színképzés</w:t>
      </w:r>
    </w:p>
    <w:p w:rsidR="008F2B21" w:rsidRDefault="008F2B21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8F2B21" w:rsidRPr="00BE23E8" w:rsidRDefault="008F2B21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Perifériák</w:t>
      </w:r>
    </w:p>
    <w:p w:rsidR="008F2B21" w:rsidRDefault="008F2B21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8F2B21" w:rsidRPr="00BE23E8" w:rsidRDefault="008F2B21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Háttértárak</w:t>
      </w:r>
    </w:p>
    <w:p w:rsidR="00733118" w:rsidRDefault="00733118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733118" w:rsidRPr="00BE23E8" w:rsidRDefault="00733118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Adattárolás</w:t>
      </w:r>
    </w:p>
    <w:p w:rsidR="003B05BC" w:rsidRDefault="003B05BC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3B05BC" w:rsidRPr="00BE23E8" w:rsidRDefault="0066207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Monitorok, nyomtatók</w:t>
      </w:r>
    </w:p>
    <w:p w:rsidR="008B2B42" w:rsidRDefault="008B2B42" w:rsidP="0078686B">
      <w:pPr>
        <w:spacing w:after="200" w:line="276" w:lineRule="auto"/>
        <w:jc w:val="both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br w:type="page"/>
      </w: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lastRenderedPageBreak/>
        <w:t>tétel</w:t>
      </w:r>
    </w:p>
    <w:p w:rsidR="00662073" w:rsidRPr="00BE23E8" w:rsidRDefault="0066207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Számítógépes hálózatok</w:t>
      </w:r>
    </w:p>
    <w:p w:rsidR="00662073" w:rsidRDefault="00662073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662073" w:rsidRPr="00BE23E8" w:rsidRDefault="0066207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Operációs rendszerek</w:t>
      </w:r>
    </w:p>
    <w:p w:rsidR="00662073" w:rsidRDefault="00662073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662073" w:rsidRPr="00BE23E8" w:rsidRDefault="007B43B9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Mappák és fájlok</w:t>
      </w:r>
    </w:p>
    <w:p w:rsidR="001F4B0C" w:rsidRDefault="001F4B0C" w:rsidP="0078686B">
      <w:pPr>
        <w:jc w:val="both"/>
        <w:rPr>
          <w:rFonts w:ascii="Times New Roman" w:hAnsi="Times New Roman"/>
          <w:lang w:val="hu-HU"/>
        </w:rPr>
      </w:pPr>
    </w:p>
    <w:p w:rsidR="002B1AF2" w:rsidRDefault="002B1AF2" w:rsidP="0078686B">
      <w:pPr>
        <w:jc w:val="both"/>
        <w:rPr>
          <w:rFonts w:ascii="Times New Roman" w:hAnsi="Times New Roman"/>
          <w:lang w:val="hu-HU"/>
        </w:rPr>
      </w:pPr>
    </w:p>
    <w:p w:rsidR="002B1AF2" w:rsidRDefault="002B1AF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7B43B9" w:rsidRPr="00BE23E8" w:rsidRDefault="00CD312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Tömörítés</w:t>
      </w:r>
    </w:p>
    <w:p w:rsidR="009538BA" w:rsidRDefault="009538BA">
      <w:pPr>
        <w:spacing w:after="200" w:line="276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br w:type="page"/>
      </w: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lastRenderedPageBreak/>
        <w:t>tétel</w:t>
      </w:r>
    </w:p>
    <w:p w:rsidR="00CD3123" w:rsidRPr="00BE23E8" w:rsidRDefault="00CD312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Vírusok</w:t>
      </w:r>
    </w:p>
    <w:p w:rsidR="00D34E75" w:rsidRDefault="00D34E75" w:rsidP="0078686B">
      <w:pPr>
        <w:jc w:val="both"/>
        <w:rPr>
          <w:rFonts w:ascii="Times New Roman" w:hAnsi="Times New Roman"/>
          <w:lang w:val="hu-HU"/>
        </w:rPr>
      </w:pPr>
    </w:p>
    <w:p w:rsidR="00D34E75" w:rsidRDefault="00D34E75" w:rsidP="0078686B">
      <w:pPr>
        <w:jc w:val="both"/>
        <w:rPr>
          <w:rFonts w:ascii="Times New Roman" w:hAnsi="Times New Roman"/>
          <w:lang w:val="hu-HU"/>
        </w:rPr>
      </w:pPr>
    </w:p>
    <w:p w:rsidR="00D34E75" w:rsidRDefault="00D34E75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CD3123" w:rsidRPr="00BE23E8" w:rsidRDefault="00CD312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Elektronikus levelezés</w:t>
      </w:r>
    </w:p>
    <w:p w:rsidR="00CD3123" w:rsidRDefault="00CD3123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CD3123" w:rsidRPr="00BE23E8" w:rsidRDefault="00CD3123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Keresők jellemzése</w:t>
      </w:r>
    </w:p>
    <w:p w:rsidR="00F23137" w:rsidRDefault="00F23137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8B2B42" w:rsidRDefault="008B2B42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F23137" w:rsidRPr="00BE23E8" w:rsidRDefault="00F23137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Internet</w:t>
      </w:r>
    </w:p>
    <w:p w:rsidR="00CC727A" w:rsidRDefault="00CC727A" w:rsidP="0078686B">
      <w:pPr>
        <w:jc w:val="both"/>
        <w:rPr>
          <w:rFonts w:ascii="Times New Roman" w:hAnsi="Times New Roman"/>
          <w:lang w:val="hu-HU"/>
        </w:rPr>
      </w:pPr>
    </w:p>
    <w:p w:rsidR="00CC727A" w:rsidRDefault="00CC727A" w:rsidP="0078686B">
      <w:pPr>
        <w:jc w:val="both"/>
        <w:rPr>
          <w:rFonts w:ascii="Times New Roman" w:hAnsi="Times New Roman"/>
          <w:lang w:val="hu-HU"/>
        </w:rPr>
      </w:pP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t>tétel</w:t>
      </w:r>
    </w:p>
    <w:p w:rsidR="00F23137" w:rsidRPr="00BE23E8" w:rsidRDefault="00F23137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Könyvtárak</w:t>
      </w:r>
    </w:p>
    <w:p w:rsidR="0011614F" w:rsidRDefault="0011614F">
      <w:pPr>
        <w:spacing w:after="200" w:line="276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br w:type="page"/>
      </w:r>
    </w:p>
    <w:p w:rsidR="00BE23E8" w:rsidRPr="00BE23E8" w:rsidRDefault="00BE23E8" w:rsidP="0078686B">
      <w:pPr>
        <w:pStyle w:val="Listaszerbekezds"/>
        <w:numPr>
          <w:ilvl w:val="0"/>
          <w:numId w:val="3"/>
        </w:numPr>
        <w:spacing w:after="120"/>
        <w:ind w:left="341" w:hanging="57"/>
        <w:jc w:val="both"/>
        <w:rPr>
          <w:rFonts w:ascii="Times New Roman" w:hAnsi="Times New Roman"/>
          <w:b/>
          <w:lang w:val="hu-HU"/>
        </w:rPr>
      </w:pPr>
      <w:r w:rsidRPr="00BE23E8">
        <w:rPr>
          <w:rFonts w:ascii="Times New Roman" w:hAnsi="Times New Roman"/>
          <w:b/>
          <w:lang w:val="hu-HU"/>
        </w:rPr>
        <w:lastRenderedPageBreak/>
        <w:t>tétel</w:t>
      </w:r>
    </w:p>
    <w:p w:rsidR="00F23137" w:rsidRPr="00BE23E8" w:rsidRDefault="00F23137" w:rsidP="0078686B">
      <w:pPr>
        <w:spacing w:after="120"/>
        <w:jc w:val="both"/>
        <w:rPr>
          <w:rFonts w:ascii="Times New Roman" w:hAnsi="Times New Roman"/>
          <w:b/>
          <w:u w:val="single"/>
          <w:lang w:val="hu-HU"/>
        </w:rPr>
      </w:pPr>
      <w:r w:rsidRPr="00BE23E8">
        <w:rPr>
          <w:rFonts w:ascii="Times New Roman" w:hAnsi="Times New Roman"/>
          <w:b/>
          <w:u w:val="single"/>
          <w:lang w:val="hu-HU"/>
        </w:rPr>
        <w:t>Dokumentumok</w:t>
      </w:r>
    </w:p>
    <w:p w:rsidR="007D49AC" w:rsidRDefault="007D49AC" w:rsidP="0078686B">
      <w:pPr>
        <w:jc w:val="both"/>
        <w:rPr>
          <w:rFonts w:ascii="Times New Roman" w:hAnsi="Times New Roman"/>
          <w:lang w:val="hu-HU"/>
        </w:rPr>
      </w:pPr>
      <w:bookmarkStart w:id="0" w:name="_GoBack"/>
      <w:bookmarkEnd w:id="0"/>
    </w:p>
    <w:p w:rsidR="00FF1B2F" w:rsidRDefault="00FF1B2F" w:rsidP="0078686B">
      <w:pPr>
        <w:jc w:val="both"/>
        <w:rPr>
          <w:rFonts w:ascii="Times New Roman" w:hAnsi="Times New Roman"/>
          <w:lang w:val="hu-HU"/>
        </w:rPr>
      </w:pPr>
    </w:p>
    <w:p w:rsidR="00FF1B2F" w:rsidRDefault="00FF1B2F" w:rsidP="0078686B">
      <w:pPr>
        <w:jc w:val="both"/>
        <w:rPr>
          <w:rFonts w:ascii="Times New Roman" w:hAnsi="Times New Roman"/>
          <w:lang w:val="hu-HU"/>
        </w:rPr>
      </w:pPr>
    </w:p>
    <w:p w:rsidR="007D49AC" w:rsidRPr="006D3997" w:rsidRDefault="00FF1B2F" w:rsidP="00FF1B2F">
      <w:pPr>
        <w:jc w:val="center"/>
        <w:rPr>
          <w:rFonts w:ascii="Times New Roman" w:hAnsi="Times New Roman"/>
          <w:b/>
          <w:sz w:val="32"/>
          <w:szCs w:val="32"/>
          <w:u w:val="single"/>
          <w:lang w:val="hu-HU"/>
        </w:rPr>
      </w:pPr>
      <w:r w:rsidRPr="006D3997">
        <w:rPr>
          <w:rFonts w:ascii="Times New Roman" w:hAnsi="Times New Roman"/>
          <w:b/>
          <w:sz w:val="32"/>
          <w:szCs w:val="32"/>
          <w:u w:val="single"/>
          <w:lang w:val="hu-HU"/>
        </w:rPr>
        <w:t>A szóbeli vizsgarész értékelése</w:t>
      </w:r>
    </w:p>
    <w:p w:rsidR="00FF1B2F" w:rsidRPr="0011614F" w:rsidRDefault="00FF1B2F" w:rsidP="00FF1B2F">
      <w:pPr>
        <w:jc w:val="center"/>
        <w:rPr>
          <w:rFonts w:ascii="Times New Roman" w:hAnsi="Times New Roman"/>
          <w:b/>
          <w:u w:val="single"/>
          <w:lang w:val="hu-HU"/>
        </w:rPr>
      </w:pPr>
    </w:p>
    <w:p w:rsidR="0011614F" w:rsidRPr="0011614F" w:rsidRDefault="0011614F" w:rsidP="00FF1B2F">
      <w:pPr>
        <w:jc w:val="center"/>
        <w:rPr>
          <w:rFonts w:ascii="Times New Roman" w:hAnsi="Times New Roman"/>
          <w:b/>
          <w:u w:val="single"/>
          <w:lang w:val="hu-HU"/>
        </w:rPr>
      </w:pPr>
    </w:p>
    <w:p w:rsidR="007D49AC" w:rsidRPr="007D49AC" w:rsidRDefault="007D49AC" w:rsidP="0078686B">
      <w:pPr>
        <w:jc w:val="both"/>
        <w:rPr>
          <w:rFonts w:ascii="Times New Roman" w:hAnsi="Times New Roman"/>
          <w:b/>
          <w:u w:val="single"/>
          <w:lang w:val="hu-HU"/>
        </w:rPr>
      </w:pPr>
    </w:p>
    <w:p w:rsidR="007D49AC" w:rsidRDefault="007D49AC" w:rsidP="0078686B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Logikai felépítés (lényeg kiemelése, helyes gondolatmenet): 6 pont</w:t>
      </w:r>
    </w:p>
    <w:p w:rsidR="007D49AC" w:rsidRDefault="007D49AC" w:rsidP="0078686B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Kifejezőkészség, szaknyelv használata: 6 pont</w:t>
      </w:r>
    </w:p>
    <w:p w:rsidR="007D49AC" w:rsidRDefault="007D49AC" w:rsidP="0078686B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Tartalom: 12 pont</w:t>
      </w:r>
    </w:p>
    <w:p w:rsidR="007D49AC" w:rsidRDefault="007D49AC" w:rsidP="0078686B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Kommunikatív készség: 6 pont</w:t>
      </w:r>
    </w:p>
    <w:p w:rsidR="007D49AC" w:rsidRDefault="007D49AC" w:rsidP="0078686B">
      <w:pPr>
        <w:jc w:val="both"/>
        <w:rPr>
          <w:rFonts w:ascii="Times New Roman" w:hAnsi="Times New Roman"/>
          <w:lang w:val="hu-HU"/>
        </w:rPr>
      </w:pPr>
    </w:p>
    <w:p w:rsidR="00EA69DE" w:rsidRDefault="00EA69DE" w:rsidP="0078686B">
      <w:pPr>
        <w:jc w:val="both"/>
        <w:rPr>
          <w:rFonts w:ascii="Times New Roman" w:hAnsi="Times New Roman"/>
          <w:b/>
          <w:u w:val="single"/>
          <w:lang w:val="hu-HU"/>
        </w:rPr>
      </w:pPr>
    </w:p>
    <w:p w:rsidR="007D49AC" w:rsidRDefault="007D49AC" w:rsidP="0078686B">
      <w:pPr>
        <w:jc w:val="both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u w:val="single"/>
          <w:lang w:val="hu-HU"/>
        </w:rPr>
        <w:t>Összesen:</w:t>
      </w:r>
      <w:r w:rsidRPr="007D49AC">
        <w:rPr>
          <w:rFonts w:ascii="Times New Roman" w:hAnsi="Times New Roman"/>
          <w:b/>
          <w:lang w:val="hu-HU"/>
        </w:rPr>
        <w:t xml:space="preserve"> 30 pont</w:t>
      </w:r>
    </w:p>
    <w:p w:rsidR="00E5482F" w:rsidRDefault="00E5482F" w:rsidP="0078686B">
      <w:pPr>
        <w:jc w:val="both"/>
        <w:rPr>
          <w:rFonts w:ascii="Times New Roman" w:hAnsi="Times New Roman"/>
          <w:b/>
          <w:lang w:val="hu-HU"/>
        </w:rPr>
      </w:pPr>
    </w:p>
    <w:p w:rsidR="00E5482F" w:rsidRDefault="00E5482F" w:rsidP="0078686B">
      <w:pPr>
        <w:jc w:val="both"/>
        <w:rPr>
          <w:rFonts w:ascii="Times New Roman" w:hAnsi="Times New Roman"/>
          <w:b/>
          <w:lang w:val="hu-HU"/>
        </w:rPr>
      </w:pPr>
    </w:p>
    <w:p w:rsidR="00E5482F" w:rsidRPr="00E5482F" w:rsidRDefault="00E5482F" w:rsidP="0078686B">
      <w:pPr>
        <w:jc w:val="both"/>
        <w:rPr>
          <w:rFonts w:ascii="Times New Roman" w:hAnsi="Times New Roman"/>
          <w:u w:val="single"/>
          <w:lang w:val="hu-HU"/>
        </w:rPr>
      </w:pPr>
      <w:r w:rsidRPr="00E5482F">
        <w:rPr>
          <w:rFonts w:ascii="Times New Roman" w:hAnsi="Times New Roman"/>
          <w:lang w:val="hu-HU"/>
        </w:rPr>
        <w:t>Cegléd, 2023. szeptember 1.</w:t>
      </w:r>
    </w:p>
    <w:sectPr w:rsidR="00E5482F" w:rsidRPr="00E5482F" w:rsidSect="0078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8D" w:rsidRDefault="00F1368D" w:rsidP="00CB05AA">
      <w:r>
        <w:separator/>
      </w:r>
    </w:p>
  </w:endnote>
  <w:endnote w:type="continuationSeparator" w:id="0">
    <w:p w:rsidR="00F1368D" w:rsidRDefault="00F1368D" w:rsidP="00CB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8D" w:rsidRDefault="00F1368D" w:rsidP="00CB05AA">
      <w:r>
        <w:separator/>
      </w:r>
    </w:p>
  </w:footnote>
  <w:footnote w:type="continuationSeparator" w:id="0">
    <w:p w:rsidR="00F1368D" w:rsidRDefault="00F1368D" w:rsidP="00CB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F87"/>
    <w:multiLevelType w:val="hybridMultilevel"/>
    <w:tmpl w:val="682AB26C"/>
    <w:lvl w:ilvl="0" w:tplc="57BC38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16F"/>
    <w:multiLevelType w:val="hybridMultilevel"/>
    <w:tmpl w:val="CEF423FA"/>
    <w:lvl w:ilvl="0" w:tplc="57BC38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768"/>
    <w:multiLevelType w:val="hybridMultilevel"/>
    <w:tmpl w:val="A40A8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5E"/>
    <w:rsid w:val="00006C31"/>
    <w:rsid w:val="00013188"/>
    <w:rsid w:val="000149F9"/>
    <w:rsid w:val="00073750"/>
    <w:rsid w:val="000D125A"/>
    <w:rsid w:val="000E73B5"/>
    <w:rsid w:val="000F44F1"/>
    <w:rsid w:val="0011614F"/>
    <w:rsid w:val="00120691"/>
    <w:rsid w:val="00140EDD"/>
    <w:rsid w:val="0016635E"/>
    <w:rsid w:val="00197E5A"/>
    <w:rsid w:val="001D25D1"/>
    <w:rsid w:val="001F4B0C"/>
    <w:rsid w:val="00203C10"/>
    <w:rsid w:val="00222814"/>
    <w:rsid w:val="002260C3"/>
    <w:rsid w:val="00262CE6"/>
    <w:rsid w:val="00286181"/>
    <w:rsid w:val="002B1AF2"/>
    <w:rsid w:val="003B05BC"/>
    <w:rsid w:val="003B2A63"/>
    <w:rsid w:val="003B5E82"/>
    <w:rsid w:val="00414F82"/>
    <w:rsid w:val="00467E0A"/>
    <w:rsid w:val="00482745"/>
    <w:rsid w:val="00486814"/>
    <w:rsid w:val="00496B1A"/>
    <w:rsid w:val="004A69DB"/>
    <w:rsid w:val="004F106E"/>
    <w:rsid w:val="00510B02"/>
    <w:rsid w:val="005E3549"/>
    <w:rsid w:val="005F66B9"/>
    <w:rsid w:val="00662073"/>
    <w:rsid w:val="00686AC6"/>
    <w:rsid w:val="00692462"/>
    <w:rsid w:val="006C0356"/>
    <w:rsid w:val="006C7DC2"/>
    <w:rsid w:val="006D3997"/>
    <w:rsid w:val="006F5DDB"/>
    <w:rsid w:val="00733118"/>
    <w:rsid w:val="00740E79"/>
    <w:rsid w:val="007803FC"/>
    <w:rsid w:val="0078686B"/>
    <w:rsid w:val="0079513A"/>
    <w:rsid w:val="007B43B9"/>
    <w:rsid w:val="007D49AC"/>
    <w:rsid w:val="007D63BA"/>
    <w:rsid w:val="00832FD1"/>
    <w:rsid w:val="008438D6"/>
    <w:rsid w:val="008B111D"/>
    <w:rsid w:val="008B2B42"/>
    <w:rsid w:val="008F2B21"/>
    <w:rsid w:val="00921600"/>
    <w:rsid w:val="009538BA"/>
    <w:rsid w:val="009F6270"/>
    <w:rsid w:val="00A735AA"/>
    <w:rsid w:val="00B17D6E"/>
    <w:rsid w:val="00B92C2E"/>
    <w:rsid w:val="00BB03E6"/>
    <w:rsid w:val="00BC5BDC"/>
    <w:rsid w:val="00BE23E8"/>
    <w:rsid w:val="00C5102C"/>
    <w:rsid w:val="00C72A1E"/>
    <w:rsid w:val="00C74E10"/>
    <w:rsid w:val="00CB05AA"/>
    <w:rsid w:val="00CC727A"/>
    <w:rsid w:val="00CD3123"/>
    <w:rsid w:val="00CD6802"/>
    <w:rsid w:val="00D34E75"/>
    <w:rsid w:val="00D8311A"/>
    <w:rsid w:val="00E13B68"/>
    <w:rsid w:val="00E16E18"/>
    <w:rsid w:val="00E41176"/>
    <w:rsid w:val="00E50E5A"/>
    <w:rsid w:val="00E5482F"/>
    <w:rsid w:val="00E60786"/>
    <w:rsid w:val="00EA69DE"/>
    <w:rsid w:val="00EE301A"/>
    <w:rsid w:val="00F1368D"/>
    <w:rsid w:val="00F13ABC"/>
    <w:rsid w:val="00F23137"/>
    <w:rsid w:val="00F50928"/>
    <w:rsid w:val="00F56DCB"/>
    <w:rsid w:val="00F91460"/>
    <w:rsid w:val="00FB658E"/>
    <w:rsid w:val="00FD4813"/>
    <w:rsid w:val="00FF1B2F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CBDC2-5939-4140-B045-29814CDC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6635E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663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63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63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63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635E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635E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635E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63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63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63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63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16635E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635E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635E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635E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635E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635E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1663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1663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1663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16635E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16635E"/>
    <w:rPr>
      <w:b/>
      <w:bCs/>
    </w:rPr>
  </w:style>
  <w:style w:type="character" w:styleId="Kiemels">
    <w:name w:val="Emphasis"/>
    <w:basedOn w:val="Bekezdsalapbettpusa"/>
    <w:uiPriority w:val="20"/>
    <w:qFormat/>
    <w:rsid w:val="0016635E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16635E"/>
    <w:rPr>
      <w:szCs w:val="32"/>
    </w:rPr>
  </w:style>
  <w:style w:type="paragraph" w:styleId="Listaszerbekezds">
    <w:name w:val="List Paragraph"/>
    <w:basedOn w:val="Norml"/>
    <w:uiPriority w:val="34"/>
    <w:qFormat/>
    <w:rsid w:val="0016635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6635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6635E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635E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635E"/>
    <w:rPr>
      <w:b/>
      <w:i/>
      <w:sz w:val="24"/>
    </w:rPr>
  </w:style>
  <w:style w:type="character" w:styleId="Finomkiemels">
    <w:name w:val="Subtle Emphasis"/>
    <w:uiPriority w:val="19"/>
    <w:qFormat/>
    <w:rsid w:val="0016635E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16635E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16635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16635E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16635E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6635E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3B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B6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B05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05AA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B05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B05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B850-2210-483D-A01B-4D7F87E7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Vrabecz Sarolta</cp:lastModifiedBy>
  <cp:revision>3</cp:revision>
  <dcterms:created xsi:type="dcterms:W3CDTF">2023-10-16T13:43:00Z</dcterms:created>
  <dcterms:modified xsi:type="dcterms:W3CDTF">2023-11-07T11:45:00Z</dcterms:modified>
</cp:coreProperties>
</file>